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CD" w:rsidRDefault="00E31DCD">
      <w:pPr>
        <w:pStyle w:val="ConsPlusTitlePage"/>
      </w:pPr>
      <w:bookmarkStart w:id="0" w:name="_GoBack"/>
      <w:bookmarkEnd w:id="0"/>
      <w:r>
        <w:br/>
      </w: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Title"/>
        <w:jc w:val="center"/>
      </w:pPr>
      <w:r>
        <w:t>КАБИНЕТ МИНИСТРОВ РЕСПУБЛИКИ АБХАЗИЯ</w:t>
      </w:r>
    </w:p>
    <w:p w:rsidR="00E31DCD" w:rsidRDefault="00E31DCD">
      <w:pPr>
        <w:pStyle w:val="ConsPlusTitle"/>
        <w:jc w:val="center"/>
      </w:pPr>
    </w:p>
    <w:p w:rsidR="00E31DCD" w:rsidRDefault="00E31DCD">
      <w:pPr>
        <w:pStyle w:val="ConsPlusTitle"/>
        <w:jc w:val="center"/>
      </w:pPr>
      <w:r>
        <w:t>ПОСТАНОВЛЕНИЕ</w:t>
      </w:r>
    </w:p>
    <w:p w:rsidR="00E31DCD" w:rsidRDefault="00E31DCD">
      <w:pPr>
        <w:pStyle w:val="ConsPlusTitle"/>
        <w:jc w:val="center"/>
      </w:pPr>
      <w:r>
        <w:t>от 28 декабря 2016 г. N 238</w:t>
      </w:r>
    </w:p>
    <w:p w:rsidR="00E31DCD" w:rsidRDefault="00E31DCD">
      <w:pPr>
        <w:pStyle w:val="ConsPlusTitle"/>
        <w:jc w:val="center"/>
      </w:pPr>
    </w:p>
    <w:p w:rsidR="00E31DCD" w:rsidRDefault="00E31DCD">
      <w:pPr>
        <w:pStyle w:val="ConsPlusTitle"/>
        <w:jc w:val="center"/>
      </w:pPr>
      <w:r>
        <w:t>ОБ УТВЕРЖДЕНИИ "ПЕРЕЧНЯ ВИДОВ НЕФТЕПРОДУКТОВ, ВВОЗ КОТОРЫХ</w:t>
      </w:r>
    </w:p>
    <w:p w:rsidR="00E31DCD" w:rsidRDefault="00E31DCD">
      <w:pPr>
        <w:pStyle w:val="ConsPlusTitle"/>
        <w:jc w:val="center"/>
      </w:pPr>
      <w:r>
        <w:t>НА ТАМОЖЕННУЮ ТЕРРИТОРИЮ РЕСПУБЛИКИ АБХАЗИЯ НЕ ПОДЛЕЖИТ</w:t>
      </w:r>
    </w:p>
    <w:p w:rsidR="00E31DCD" w:rsidRDefault="00E31DCD">
      <w:pPr>
        <w:pStyle w:val="ConsPlusTitle"/>
        <w:jc w:val="center"/>
      </w:pPr>
      <w:r>
        <w:t>ОБЛОЖЕНИЮ НАЛОГОМ НА ДОБАВЛЕННУЮ СТОИМОСТЬ"</w:t>
      </w: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</w:t>
        </w:r>
      </w:hyperlink>
      <w:r>
        <w:t xml:space="preserve"> Закона Республики Абхазия "О налоге на добавленную стоимость" от 30 ноября 2015 года N 3912-с-V Кабинет Министров Республики Абхазия постановляет:</w:t>
      </w:r>
    </w:p>
    <w:p w:rsidR="00E31DCD" w:rsidRDefault="00E31DCD">
      <w:pPr>
        <w:pStyle w:val="ConsPlusNormal"/>
        <w:ind w:firstLine="540"/>
        <w:jc w:val="both"/>
      </w:pPr>
      <w:r>
        <w:t>1. Утвердить "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видов нефтепродуктов, ввоз которых на таможенную территорию Республики Абхазия не подлежит обложению налогом на добавленную стоимость" (прилагается).</w:t>
      </w:r>
    </w:p>
    <w:p w:rsidR="00E31DCD" w:rsidRDefault="00E31DCD">
      <w:pPr>
        <w:pStyle w:val="ConsPlusNormal"/>
        <w:ind w:firstLine="540"/>
        <w:jc w:val="both"/>
      </w:pPr>
      <w:r>
        <w:t xml:space="preserve">2. Считать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31 декабря 2015 г. N 210 "Об утверждении "Перечня видов нефтепродуктов, ввоз которых на таможенную территорию Республики Абхазия не подлежит обложению налогом на добавленную стоимость".</w:t>
      </w:r>
    </w:p>
    <w:p w:rsidR="00E31DCD" w:rsidRDefault="00E31DCD">
      <w:pPr>
        <w:pStyle w:val="ConsPlusNormal"/>
        <w:ind w:firstLine="540"/>
        <w:jc w:val="both"/>
      </w:pPr>
      <w:r>
        <w:t>3. Настоящее Постановление вступает в силу с 1 февраля 2017 года.</w:t>
      </w: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jc w:val="right"/>
      </w:pPr>
      <w:r>
        <w:t>Премьер-министр</w:t>
      </w:r>
    </w:p>
    <w:p w:rsidR="00E31DCD" w:rsidRDefault="00E31DCD">
      <w:pPr>
        <w:pStyle w:val="ConsPlusNormal"/>
        <w:jc w:val="right"/>
      </w:pPr>
      <w:r>
        <w:t>Б. БАРЦИЦ</w:t>
      </w: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jc w:val="right"/>
      </w:pPr>
      <w:r>
        <w:t>Приложение</w:t>
      </w:r>
    </w:p>
    <w:p w:rsidR="00E31DCD" w:rsidRDefault="00E31DCD">
      <w:pPr>
        <w:pStyle w:val="ConsPlusNormal"/>
        <w:jc w:val="right"/>
      </w:pPr>
      <w:r>
        <w:t>к Постановлению Кабинета Министров</w:t>
      </w:r>
    </w:p>
    <w:p w:rsidR="00E31DCD" w:rsidRDefault="00E31DCD">
      <w:pPr>
        <w:pStyle w:val="ConsPlusNormal"/>
        <w:jc w:val="right"/>
      </w:pPr>
      <w:r>
        <w:t>Республики Абхазия</w:t>
      </w:r>
    </w:p>
    <w:p w:rsidR="00E31DCD" w:rsidRDefault="00E31DCD">
      <w:pPr>
        <w:pStyle w:val="ConsPlusNormal"/>
        <w:jc w:val="right"/>
      </w:pPr>
      <w:r>
        <w:t>от 28 декабря 2016 г. N 238</w:t>
      </w: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Title"/>
        <w:jc w:val="center"/>
      </w:pPr>
      <w:bookmarkStart w:id="1" w:name="P27"/>
      <w:bookmarkEnd w:id="1"/>
      <w:r>
        <w:t>ПЕРЕЧЕНЬ</w:t>
      </w:r>
    </w:p>
    <w:p w:rsidR="00E31DCD" w:rsidRDefault="00E31DCD">
      <w:pPr>
        <w:pStyle w:val="ConsPlusTitle"/>
        <w:jc w:val="center"/>
      </w:pPr>
      <w:r>
        <w:t>ВИДОВ НЕФТЕПРОДУКТОВ, ВВОЗ КОТОРЫХ НА ТАМОЖЕННУЮ</w:t>
      </w:r>
    </w:p>
    <w:p w:rsidR="00E31DCD" w:rsidRDefault="00E31DCD">
      <w:pPr>
        <w:pStyle w:val="ConsPlusTitle"/>
        <w:jc w:val="center"/>
      </w:pPr>
      <w:r>
        <w:t>ТЕРРИТОРИЮ РЕСПУБЛИКИ АБХАЗИЯ НЕ ПОДЛЕЖИТ</w:t>
      </w:r>
    </w:p>
    <w:p w:rsidR="00E31DCD" w:rsidRDefault="00E31DCD">
      <w:pPr>
        <w:pStyle w:val="ConsPlusTitle"/>
        <w:jc w:val="center"/>
      </w:pPr>
      <w:r>
        <w:t>ОБЛОЖЕНИЮ НАЛОГОМ НА ДОБАВЛЕННУЮ СТОИМОСТЬ</w:t>
      </w: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ind w:firstLine="540"/>
        <w:jc w:val="both"/>
      </w:pPr>
      <w:r>
        <w:t>1. Битум нефтяной (коды ТН ВЭД СНГ - 2713 20 000).</w:t>
      </w:r>
    </w:p>
    <w:p w:rsidR="00E31DCD" w:rsidRDefault="00E31DCD">
      <w:pPr>
        <w:pStyle w:val="ConsPlusNormal"/>
        <w:ind w:firstLine="540"/>
        <w:jc w:val="both"/>
      </w:pPr>
      <w:r>
        <w:t>2. Битум природный (коды ТН ВЭД СНГ - 2714 90 000).</w:t>
      </w:r>
    </w:p>
    <w:p w:rsidR="00E31DCD" w:rsidRDefault="00E31DCD">
      <w:pPr>
        <w:pStyle w:val="ConsPlusNormal"/>
        <w:ind w:firstLine="540"/>
        <w:jc w:val="both"/>
      </w:pPr>
      <w:r>
        <w:t>3. Газы нефтяные и углеводороды газообразные прочие (коды ТН ВЭД СНГ - 2711 12 980).</w:t>
      </w: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jc w:val="both"/>
      </w:pPr>
    </w:p>
    <w:p w:rsidR="00E31DCD" w:rsidRDefault="00E31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CA8" w:rsidRDefault="00957CA8"/>
    <w:sectPr w:rsidR="00957CA8" w:rsidSect="00F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D"/>
    <w:rsid w:val="00957CA8"/>
    <w:rsid w:val="00E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B1B8-1E6D-4679-B6FA-EEC86B6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3C24C165D9F8C656443641B8F18AB06E4456B27A0A5A34FB9F827025FBnBWAN" TargetMode="External"/><Relationship Id="rId4" Type="http://schemas.openxmlformats.org/officeDocument/2006/relationships/hyperlink" Target="consultantplus://offline/ref=37FE3C24C165D9F8C656443641B8F18AB06E4456BD7E095134FB9F827025FBBAFDBCC6979B6D4D915F07n4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2017-11-06T13:22:00Z</dcterms:created>
  <dcterms:modified xsi:type="dcterms:W3CDTF">2017-11-06T13:24:00Z</dcterms:modified>
</cp:coreProperties>
</file>